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FD" w:rsidRPr="00867D4F" w:rsidRDefault="00683AFD" w:rsidP="00683AFD">
      <w:pPr>
        <w:pStyle w:val="31"/>
        <w:ind w:left="1399" w:right="1390"/>
        <w:jc w:val="center"/>
        <w:rPr>
          <w:b w:val="0"/>
          <w:bCs w:val="0"/>
          <w:lang w:val="ru-RU"/>
        </w:rPr>
      </w:pPr>
      <w:r w:rsidRPr="00867D4F">
        <w:rPr>
          <w:lang w:val="ru-RU"/>
        </w:rPr>
        <w:t>Меры защиты в случае проведения террористических</w:t>
      </w:r>
      <w:r w:rsidRPr="00867D4F">
        <w:rPr>
          <w:spacing w:val="-20"/>
          <w:lang w:val="ru-RU"/>
        </w:rPr>
        <w:t xml:space="preserve"> </w:t>
      </w:r>
      <w:r w:rsidRPr="00867D4F">
        <w:rPr>
          <w:lang w:val="ru-RU"/>
        </w:rPr>
        <w:t>актов</w:t>
      </w:r>
    </w:p>
    <w:p w:rsidR="00683AFD" w:rsidRPr="00867D4F" w:rsidRDefault="00683AFD" w:rsidP="00683AFD">
      <w:pP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683AFD" w:rsidRPr="00867D4F" w:rsidRDefault="00683AFD" w:rsidP="00683AFD">
      <w:pPr>
        <w:pStyle w:val="a3"/>
        <w:ind w:right="146" w:firstLine="719"/>
        <w:jc w:val="both"/>
        <w:rPr>
          <w:lang w:val="ru-RU"/>
        </w:rPr>
      </w:pPr>
      <w:r w:rsidRPr="00867D4F">
        <w:rPr>
          <w:lang w:val="ru-RU"/>
        </w:rPr>
        <w:t>Педагогам и обучающимся необходимо знать изложенные ниже правила защиты в случае проведения различных террористических</w:t>
      </w:r>
      <w:r w:rsidRPr="00867D4F">
        <w:rPr>
          <w:spacing w:val="-16"/>
          <w:lang w:val="ru-RU"/>
        </w:rPr>
        <w:t xml:space="preserve"> </w:t>
      </w:r>
      <w:r w:rsidRPr="00867D4F">
        <w:rPr>
          <w:lang w:val="ru-RU"/>
        </w:rPr>
        <w:t>актов.</w:t>
      </w:r>
    </w:p>
    <w:p w:rsidR="00683AFD" w:rsidRDefault="00683AFD" w:rsidP="00683AFD">
      <w:pPr>
        <w:pStyle w:val="31"/>
        <w:ind w:left="881"/>
        <w:rPr>
          <w:b w:val="0"/>
          <w:bCs w:val="0"/>
        </w:rPr>
      </w:pPr>
      <w:proofErr w:type="spellStart"/>
      <w:r>
        <w:t>Если</w:t>
      </w:r>
      <w:proofErr w:type="spellEnd"/>
      <w:r>
        <w:t xml:space="preserve"> </w:t>
      </w:r>
      <w:proofErr w:type="spellStart"/>
      <w:r>
        <w:t>произошел</w:t>
      </w:r>
      <w:proofErr w:type="spellEnd"/>
      <w:r>
        <w:rPr>
          <w:spacing w:val="-7"/>
        </w:rPr>
        <w:t xml:space="preserve"> </w:t>
      </w:r>
      <w:proofErr w:type="spellStart"/>
      <w:r>
        <w:t>взрыв</w:t>
      </w:r>
      <w:proofErr w:type="spellEnd"/>
      <w:r>
        <w:t>:</w:t>
      </w:r>
    </w:p>
    <w:p w:rsidR="00683AFD" w:rsidRPr="00867D4F" w:rsidRDefault="00683AFD" w:rsidP="00683AFD">
      <w:pPr>
        <w:pStyle w:val="a5"/>
        <w:numPr>
          <w:ilvl w:val="0"/>
          <w:numId w:val="2"/>
        </w:numPr>
        <w:tabs>
          <w:tab w:val="left" w:pos="1134"/>
        </w:tabs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Постарайтесь успокоиться и уточнить</w:t>
      </w:r>
      <w:r w:rsidRPr="00867D4F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обстановку.</w:t>
      </w:r>
    </w:p>
    <w:p w:rsidR="00683AFD" w:rsidRPr="00867D4F" w:rsidRDefault="00683AFD" w:rsidP="00683AFD">
      <w:pPr>
        <w:pStyle w:val="a5"/>
        <w:numPr>
          <w:ilvl w:val="0"/>
          <w:numId w:val="2"/>
        </w:numPr>
        <w:tabs>
          <w:tab w:val="left" w:pos="1134"/>
        </w:tabs>
        <w:ind w:right="15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 xml:space="preserve">Продвигайтесь осторожно, не трогайте руками поврежденные </w:t>
      </w:r>
      <w:proofErr w:type="gramStart"/>
      <w:r w:rsidRPr="00867D4F">
        <w:rPr>
          <w:rFonts w:ascii="Times New Roman" w:hAnsi="Times New Roman"/>
          <w:sz w:val="24"/>
          <w:lang w:val="ru-RU"/>
        </w:rPr>
        <w:t>конструкции  и</w:t>
      </w:r>
      <w:proofErr w:type="gramEnd"/>
      <w:r w:rsidRPr="00867D4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провода.</w:t>
      </w:r>
    </w:p>
    <w:p w:rsidR="00683AFD" w:rsidRPr="00867D4F" w:rsidRDefault="00683AFD" w:rsidP="00683AFD">
      <w:pPr>
        <w:pStyle w:val="a5"/>
        <w:numPr>
          <w:ilvl w:val="0"/>
          <w:numId w:val="2"/>
        </w:numPr>
        <w:tabs>
          <w:tab w:val="left" w:pos="1134"/>
        </w:tabs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Помните, что в разрушенном или поврежденном помещении из-за опасности взрыва скопившихся газов нельзя пользоваться открытым пламенем (спичками, зажигалками, свечами, факелами и</w:t>
      </w:r>
      <w:r w:rsidRPr="00867D4F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т.п.).</w:t>
      </w:r>
    </w:p>
    <w:p w:rsidR="00683AFD" w:rsidRPr="00867D4F" w:rsidRDefault="00683AFD" w:rsidP="00683AFD">
      <w:pPr>
        <w:pStyle w:val="a5"/>
        <w:numPr>
          <w:ilvl w:val="0"/>
          <w:numId w:val="2"/>
        </w:numPr>
        <w:tabs>
          <w:tab w:val="left" w:pos="1134"/>
        </w:tabs>
        <w:ind w:left="1578"/>
        <w:rPr>
          <w:rFonts w:ascii="Times New Roman" w:eastAsia="Times New Roman" w:hAnsi="Times New Roman" w:cs="Times New Roman"/>
          <w:sz w:val="9"/>
          <w:szCs w:val="9"/>
          <w:lang w:val="ru-RU"/>
        </w:rPr>
      </w:pPr>
      <w:r w:rsidRPr="00683AFD">
        <w:rPr>
          <w:rFonts w:ascii="Times New Roman" w:hAnsi="Times New Roman"/>
          <w:sz w:val="24"/>
          <w:lang w:val="ru-RU"/>
        </w:rPr>
        <w:t xml:space="preserve">При задымлении защитите органы дыхания смоченным платком </w:t>
      </w:r>
      <w:proofErr w:type="gramStart"/>
      <w:r w:rsidRPr="00683AFD">
        <w:rPr>
          <w:rFonts w:ascii="Times New Roman" w:hAnsi="Times New Roman"/>
          <w:sz w:val="24"/>
          <w:lang w:val="ru-RU"/>
        </w:rPr>
        <w:t xml:space="preserve">  </w:t>
      </w:r>
      <w:r w:rsidRPr="00683AFD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683AFD">
        <w:rPr>
          <w:rFonts w:ascii="Times New Roman" w:hAnsi="Times New Roman"/>
          <w:sz w:val="24"/>
          <w:lang w:val="ru-RU"/>
        </w:rPr>
        <w:t>(</w:t>
      </w:r>
      <w:proofErr w:type="gramEnd"/>
      <w:r w:rsidRPr="00683AFD">
        <w:rPr>
          <w:rFonts w:ascii="Times New Roman" w:hAnsi="Times New Roman"/>
          <w:sz w:val="24"/>
          <w:lang w:val="ru-RU"/>
        </w:rPr>
        <w:t>лоскутом</w:t>
      </w:r>
    </w:p>
    <w:p w:rsidR="00683AFD" w:rsidRDefault="00683AFD" w:rsidP="00683AFD">
      <w:pPr>
        <w:pStyle w:val="a3"/>
        <w:tabs>
          <w:tab w:val="left" w:pos="1134"/>
        </w:tabs>
        <w:ind w:right="227" w:firstLine="0"/>
      </w:pPr>
      <w:proofErr w:type="spellStart"/>
      <w:proofErr w:type="gramStart"/>
      <w:r>
        <w:t>ткани</w:t>
      </w:r>
      <w:proofErr w:type="spellEnd"/>
      <w:proofErr w:type="gramEnd"/>
      <w:r>
        <w:t>,</w:t>
      </w:r>
      <w:r>
        <w:rPr>
          <w:spacing w:val="-9"/>
        </w:rPr>
        <w:t xml:space="preserve"> </w:t>
      </w:r>
      <w:proofErr w:type="spellStart"/>
      <w:r>
        <w:t>полотенцем</w:t>
      </w:r>
      <w:proofErr w:type="spellEnd"/>
      <w:r>
        <w:t>).</w:t>
      </w:r>
    </w:p>
    <w:p w:rsidR="00683AFD" w:rsidRPr="00867D4F" w:rsidRDefault="00683AFD" w:rsidP="00683AFD">
      <w:pPr>
        <w:pStyle w:val="a5"/>
        <w:numPr>
          <w:ilvl w:val="0"/>
          <w:numId w:val="2"/>
        </w:numPr>
        <w:tabs>
          <w:tab w:val="left" w:pos="1134"/>
          <w:tab w:val="left" w:pos="2817"/>
          <w:tab w:val="left" w:pos="4138"/>
          <w:tab w:val="left" w:pos="6618"/>
          <w:tab w:val="left" w:pos="6948"/>
          <w:tab w:val="left" w:pos="8181"/>
        </w:tabs>
        <w:ind w:right="210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Включите</w:t>
      </w:r>
      <w:r w:rsidRPr="00867D4F">
        <w:rPr>
          <w:rFonts w:ascii="Times New Roman" w:hAnsi="Times New Roman"/>
          <w:sz w:val="24"/>
          <w:lang w:val="ru-RU"/>
        </w:rPr>
        <w:tab/>
        <w:t>локальную</w:t>
      </w:r>
      <w:r w:rsidRPr="00867D4F">
        <w:rPr>
          <w:rFonts w:ascii="Times New Roman" w:hAnsi="Times New Roman"/>
          <w:sz w:val="24"/>
          <w:lang w:val="ru-RU"/>
        </w:rPr>
        <w:tab/>
        <w:t xml:space="preserve">систему    </w:t>
      </w:r>
      <w:r w:rsidRPr="00867D4F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оповещения</w:t>
      </w:r>
      <w:r w:rsidRPr="00867D4F">
        <w:rPr>
          <w:rFonts w:ascii="Times New Roman" w:hAnsi="Times New Roman"/>
          <w:sz w:val="24"/>
          <w:lang w:val="ru-RU"/>
        </w:rPr>
        <w:tab/>
        <w:t>и</w:t>
      </w:r>
      <w:r w:rsidRPr="00867D4F">
        <w:rPr>
          <w:rFonts w:ascii="Times New Roman" w:hAnsi="Times New Roman"/>
          <w:sz w:val="24"/>
          <w:lang w:val="ru-RU"/>
        </w:rPr>
        <w:tab/>
        <w:t>проверьте</w:t>
      </w:r>
      <w:r w:rsidRPr="00867D4F">
        <w:rPr>
          <w:rFonts w:ascii="Times New Roman" w:hAnsi="Times New Roman"/>
          <w:sz w:val="24"/>
          <w:lang w:val="ru-RU"/>
        </w:rPr>
        <w:tab/>
        <w:t>возможность взаимного общения (теле-, радио-, телефонной связью,</w:t>
      </w:r>
      <w:r w:rsidRPr="00867D4F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голосом).</w:t>
      </w:r>
    </w:p>
    <w:p w:rsidR="00683AFD" w:rsidRPr="00867D4F" w:rsidRDefault="00683AFD" w:rsidP="00683AFD">
      <w:pPr>
        <w:pStyle w:val="a5"/>
        <w:numPr>
          <w:ilvl w:val="0"/>
          <w:numId w:val="2"/>
        </w:numPr>
        <w:tabs>
          <w:tab w:val="left" w:pos="1134"/>
        </w:tabs>
        <w:ind w:right="207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В случае эвакуации возьмите необходимые вещи, деньги, ценности. Изолируйте помещение, в котором произошел взрыв (закройте все двери и окна), немедленно сообщите о случившемся по телефону в соответствующие органы правопорядка, противопожарную и медицинскую службы. Оповестите людей, находящихся поблизости, о необходимости эвакуации. Помогите престарелым и инвалидам покинуть помещение. Возьмите на учет лиц, оставшихся в помещении. Входную дверь плотно прикройте, не закрывая на замок. При невозможности эвакуации необходимо принять меры, чтобы о вас знали. Выйдите на балкон или откройте окно и кричите о</w:t>
      </w:r>
      <w:r w:rsidRPr="00867D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помощи.</w:t>
      </w:r>
    </w:p>
    <w:p w:rsidR="00683AFD" w:rsidRPr="00867D4F" w:rsidRDefault="00683AFD" w:rsidP="00683AFD">
      <w:pPr>
        <w:pStyle w:val="a5"/>
        <w:numPr>
          <w:ilvl w:val="0"/>
          <w:numId w:val="2"/>
        </w:numPr>
        <w:tabs>
          <w:tab w:val="left" w:pos="1134"/>
        </w:tabs>
        <w:ind w:right="209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После выхода из помещения отойдите на безопасное расстояние от него и не предпринимайте самостоятельных решений об отъезде к родственникам и</w:t>
      </w:r>
      <w:r w:rsidRPr="00867D4F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знакомым.</w:t>
      </w:r>
    </w:p>
    <w:p w:rsidR="00683AFD" w:rsidRPr="00867D4F" w:rsidRDefault="00683AFD" w:rsidP="00683AFD">
      <w:pPr>
        <w:pStyle w:val="a5"/>
        <w:numPr>
          <w:ilvl w:val="0"/>
          <w:numId w:val="2"/>
        </w:numPr>
        <w:tabs>
          <w:tab w:val="left" w:pos="1134"/>
        </w:tabs>
        <w:ind w:left="15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Действуйте в строгом соответствии с указаниями должностных</w:t>
      </w:r>
      <w:r w:rsidRPr="00867D4F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лиц.</w:t>
      </w:r>
    </w:p>
    <w:p w:rsidR="00683AFD" w:rsidRPr="00867D4F" w:rsidRDefault="00683AFD" w:rsidP="00683AFD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683AFD" w:rsidRDefault="00683AFD" w:rsidP="00683AFD">
      <w:pPr>
        <w:pStyle w:val="31"/>
        <w:ind w:left="881" w:right="227"/>
        <w:rPr>
          <w:rFonts w:cs="Times New Roman"/>
          <w:b w:val="0"/>
          <w:bCs w:val="0"/>
        </w:rPr>
      </w:pPr>
      <w:proofErr w:type="spellStart"/>
      <w:r>
        <w:t>Если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завалило</w:t>
      </w:r>
      <w:proofErr w:type="spellEnd"/>
      <w:r>
        <w:rPr>
          <w:spacing w:val="-1"/>
        </w:rPr>
        <w:t xml:space="preserve"> </w:t>
      </w:r>
      <w:proofErr w:type="spellStart"/>
      <w:r>
        <w:t>обломками</w:t>
      </w:r>
      <w:proofErr w:type="spellEnd"/>
      <w:r>
        <w:t>:</w:t>
      </w:r>
    </w:p>
    <w:p w:rsidR="00683AFD" w:rsidRDefault="00683AFD" w:rsidP="00683AFD">
      <w:pPr>
        <w:pStyle w:val="a5"/>
        <w:numPr>
          <w:ilvl w:val="0"/>
          <w:numId w:val="1"/>
        </w:numPr>
        <w:tabs>
          <w:tab w:val="left" w:pos="1578"/>
        </w:tabs>
        <w:ind w:right="20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67D4F">
        <w:rPr>
          <w:rFonts w:ascii="Times New Roman" w:hAnsi="Times New Roman"/>
          <w:sz w:val="24"/>
          <w:lang w:val="ru-RU"/>
        </w:rPr>
        <w:t xml:space="preserve">Постарайтесь не падать духом, дышите глубоко, ровно, не торопясь. </w:t>
      </w:r>
      <w:proofErr w:type="spellStart"/>
      <w:r>
        <w:rPr>
          <w:rFonts w:ascii="Times New Roman" w:hAnsi="Times New Roman"/>
          <w:sz w:val="24"/>
        </w:rPr>
        <w:t>Приготовьтесь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терпеть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голод</w:t>
      </w:r>
      <w:proofErr w:type="spellEnd"/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жажду</w:t>
      </w:r>
      <w:proofErr w:type="spellEnd"/>
      <w:r>
        <w:rPr>
          <w:rFonts w:ascii="Times New Roman" w:hAnsi="Times New Roman"/>
          <w:sz w:val="24"/>
        </w:rPr>
        <w:t>.</w:t>
      </w:r>
    </w:p>
    <w:p w:rsidR="00683AFD" w:rsidRPr="00867D4F" w:rsidRDefault="00683AFD" w:rsidP="00683AFD">
      <w:pPr>
        <w:pStyle w:val="a5"/>
        <w:numPr>
          <w:ilvl w:val="0"/>
          <w:numId w:val="1"/>
        </w:numPr>
        <w:tabs>
          <w:tab w:val="left" w:pos="1578"/>
        </w:tabs>
        <w:ind w:right="20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Голосом и стуком привлеките внимание людей. Если вы находитесь глубоко от поверхности земли, перемещайте влево вправо любой металлический предмет (кольцо, ключи, кусок трубы и т.п.) для обнаружения вас</w:t>
      </w:r>
      <w:r w:rsidRPr="00867D4F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металлоискателем.</w:t>
      </w:r>
    </w:p>
    <w:p w:rsidR="00683AFD" w:rsidRPr="00867D4F" w:rsidRDefault="00683AFD" w:rsidP="00683AFD">
      <w:pPr>
        <w:pStyle w:val="a5"/>
        <w:numPr>
          <w:ilvl w:val="0"/>
          <w:numId w:val="1"/>
        </w:numPr>
        <w:tabs>
          <w:tab w:val="left" w:pos="1578"/>
        </w:tabs>
        <w:ind w:right="206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Если пространство около вас относительно свободно, не зажигайте спички, берегите</w:t>
      </w:r>
      <w:r w:rsidRPr="00867D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кислород.</w:t>
      </w:r>
    </w:p>
    <w:p w:rsidR="00683AFD" w:rsidRPr="00867D4F" w:rsidRDefault="00683AFD" w:rsidP="00683AFD">
      <w:pPr>
        <w:pStyle w:val="a5"/>
        <w:numPr>
          <w:ilvl w:val="0"/>
          <w:numId w:val="1"/>
        </w:numPr>
        <w:tabs>
          <w:tab w:val="left" w:pos="1578"/>
          <w:tab w:val="left" w:pos="3428"/>
          <w:tab w:val="left" w:pos="4905"/>
          <w:tab w:val="left" w:pos="6088"/>
          <w:tab w:val="left" w:pos="6636"/>
          <w:tab w:val="left" w:pos="7751"/>
          <w:tab w:val="left" w:pos="8766"/>
        </w:tabs>
        <w:ind w:right="211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Продвигайтесь</w:t>
      </w:r>
      <w:r w:rsidRPr="00867D4F">
        <w:rPr>
          <w:rFonts w:ascii="Times New Roman" w:hAnsi="Times New Roman"/>
          <w:sz w:val="24"/>
          <w:lang w:val="ru-RU"/>
        </w:rPr>
        <w:tab/>
      </w:r>
      <w:proofErr w:type="gramStart"/>
      <w:r w:rsidRPr="00867D4F">
        <w:rPr>
          <w:rFonts w:ascii="Times New Roman" w:hAnsi="Times New Roman"/>
          <w:sz w:val="24"/>
          <w:lang w:val="ru-RU"/>
        </w:rPr>
        <w:t>осторожно,</w:t>
      </w:r>
      <w:r w:rsidRPr="00867D4F">
        <w:rPr>
          <w:rFonts w:ascii="Times New Roman" w:hAnsi="Times New Roman"/>
          <w:sz w:val="24"/>
          <w:lang w:val="ru-RU"/>
        </w:rPr>
        <w:tab/>
      </w:r>
      <w:proofErr w:type="gramEnd"/>
      <w:r w:rsidRPr="00867D4F">
        <w:rPr>
          <w:rFonts w:ascii="Times New Roman" w:hAnsi="Times New Roman"/>
          <w:sz w:val="24"/>
          <w:lang w:val="ru-RU"/>
        </w:rPr>
        <w:t>стараясь</w:t>
      </w:r>
      <w:r w:rsidRPr="00867D4F">
        <w:rPr>
          <w:rFonts w:ascii="Times New Roman" w:hAnsi="Times New Roman"/>
          <w:sz w:val="24"/>
          <w:lang w:val="ru-RU"/>
        </w:rPr>
        <w:tab/>
        <w:t>не</w:t>
      </w:r>
      <w:r w:rsidRPr="00867D4F">
        <w:rPr>
          <w:rFonts w:ascii="Times New Roman" w:hAnsi="Times New Roman"/>
          <w:sz w:val="24"/>
          <w:lang w:val="ru-RU"/>
        </w:rPr>
        <w:tab/>
        <w:t>вызвать</w:t>
      </w:r>
      <w:r w:rsidRPr="00867D4F">
        <w:rPr>
          <w:rFonts w:ascii="Times New Roman" w:hAnsi="Times New Roman"/>
          <w:sz w:val="24"/>
          <w:lang w:val="ru-RU"/>
        </w:rPr>
        <w:tab/>
        <w:t>нового</w:t>
      </w:r>
      <w:r w:rsidRPr="00867D4F">
        <w:rPr>
          <w:rFonts w:ascii="Times New Roman" w:hAnsi="Times New Roman"/>
          <w:sz w:val="24"/>
          <w:lang w:val="ru-RU"/>
        </w:rPr>
        <w:tab/>
        <w:t>обвала, ориентируйтесь по движению воздуха, поступающего</w:t>
      </w:r>
      <w:r w:rsidRPr="00867D4F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снаружи.</w:t>
      </w:r>
    </w:p>
    <w:p w:rsidR="00683AFD" w:rsidRPr="00867D4F" w:rsidRDefault="00683AFD" w:rsidP="00683AFD">
      <w:pPr>
        <w:pStyle w:val="a5"/>
        <w:numPr>
          <w:ilvl w:val="0"/>
          <w:numId w:val="1"/>
        </w:numPr>
        <w:tabs>
          <w:tab w:val="left" w:pos="1578"/>
        </w:tabs>
        <w:ind w:right="206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Если у вас есть возможность, с помощью подручных предметов (доски, кирпича и т.п.) укрепите обвисающие балки и потолок от</w:t>
      </w:r>
      <w:r w:rsidRPr="00867D4F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обрушения.</w:t>
      </w:r>
    </w:p>
    <w:p w:rsidR="00683AFD" w:rsidRPr="00867D4F" w:rsidRDefault="00683AFD" w:rsidP="00683AFD">
      <w:pPr>
        <w:pStyle w:val="a5"/>
        <w:numPr>
          <w:ilvl w:val="0"/>
          <w:numId w:val="1"/>
        </w:numPr>
        <w:tabs>
          <w:tab w:val="left" w:pos="1578"/>
        </w:tabs>
        <w:ind w:right="207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При сильной жажде положите в рот небольшой лоскут ткани (гладкий камушек) и сосите его, дыша</w:t>
      </w:r>
      <w:r w:rsidRPr="00867D4F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носом.</w:t>
      </w:r>
    </w:p>
    <w:p w:rsidR="00683AFD" w:rsidRPr="00867D4F" w:rsidRDefault="00683AFD" w:rsidP="00683AFD">
      <w:pPr>
        <w:pStyle w:val="a5"/>
        <w:numPr>
          <w:ilvl w:val="0"/>
          <w:numId w:val="1"/>
        </w:numPr>
        <w:tabs>
          <w:tab w:val="left" w:pos="1578"/>
          <w:tab w:val="left" w:pos="2211"/>
          <w:tab w:val="left" w:pos="4052"/>
          <w:tab w:val="left" w:pos="5632"/>
          <w:tab w:val="left" w:pos="6548"/>
          <w:tab w:val="left" w:pos="7414"/>
          <w:tab w:val="left" w:pos="8339"/>
          <w:tab w:val="left" w:pos="8680"/>
        </w:tabs>
        <w:ind w:right="208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При</w:t>
      </w:r>
      <w:r w:rsidRPr="00867D4F">
        <w:rPr>
          <w:rFonts w:ascii="Times New Roman" w:hAnsi="Times New Roman"/>
          <w:sz w:val="24"/>
          <w:lang w:val="ru-RU"/>
        </w:rPr>
        <w:tab/>
        <w:t>прослушивании</w:t>
      </w:r>
      <w:r w:rsidRPr="00867D4F">
        <w:rPr>
          <w:rFonts w:ascii="Times New Roman" w:hAnsi="Times New Roman"/>
          <w:sz w:val="24"/>
          <w:lang w:val="ru-RU"/>
        </w:rPr>
        <w:tab/>
        <w:t>появившихся</w:t>
      </w:r>
      <w:r w:rsidRPr="00867D4F">
        <w:rPr>
          <w:rFonts w:ascii="Times New Roman" w:hAnsi="Times New Roman"/>
          <w:sz w:val="24"/>
          <w:lang w:val="ru-RU"/>
        </w:rPr>
        <w:tab/>
        <w:t>вблизи</w:t>
      </w:r>
      <w:r w:rsidRPr="00867D4F">
        <w:rPr>
          <w:rFonts w:ascii="Times New Roman" w:hAnsi="Times New Roman"/>
          <w:sz w:val="24"/>
          <w:lang w:val="ru-RU"/>
        </w:rPr>
        <w:tab/>
        <w:t>людей</w:t>
      </w:r>
      <w:r w:rsidRPr="00867D4F">
        <w:rPr>
          <w:rFonts w:ascii="Times New Roman" w:hAnsi="Times New Roman"/>
          <w:sz w:val="24"/>
          <w:lang w:val="ru-RU"/>
        </w:rPr>
        <w:tab/>
        <w:t>стуком</w:t>
      </w:r>
      <w:r w:rsidRPr="00867D4F">
        <w:rPr>
          <w:rFonts w:ascii="Times New Roman" w:hAnsi="Times New Roman"/>
          <w:sz w:val="24"/>
          <w:lang w:val="ru-RU"/>
        </w:rPr>
        <w:tab/>
        <w:t>и</w:t>
      </w:r>
      <w:r w:rsidRPr="00867D4F">
        <w:rPr>
          <w:rFonts w:ascii="Times New Roman" w:hAnsi="Times New Roman"/>
          <w:sz w:val="24"/>
          <w:lang w:val="ru-RU"/>
        </w:rPr>
        <w:tab/>
        <w:t>голосом сигнализируйте о</w:t>
      </w:r>
      <w:r w:rsidRPr="00867D4F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себе.</w:t>
      </w:r>
    </w:p>
    <w:p w:rsidR="00683AFD" w:rsidRPr="00867D4F" w:rsidRDefault="00683AFD" w:rsidP="00683AF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3AFD" w:rsidRPr="00867D4F" w:rsidRDefault="00683AFD" w:rsidP="00683AFD">
      <w:pPr>
        <w:pStyle w:val="31"/>
        <w:ind w:left="901" w:right="227"/>
        <w:rPr>
          <w:b w:val="0"/>
          <w:bCs w:val="0"/>
          <w:lang w:val="ru-RU"/>
        </w:rPr>
      </w:pPr>
      <w:r w:rsidRPr="00867D4F">
        <w:rPr>
          <w:lang w:val="ru-RU"/>
        </w:rPr>
        <w:t>Меры безопасности в случае химического и биологического</w:t>
      </w:r>
      <w:r w:rsidRPr="00867D4F">
        <w:rPr>
          <w:spacing w:val="-12"/>
          <w:lang w:val="ru-RU"/>
        </w:rPr>
        <w:t xml:space="preserve"> </w:t>
      </w:r>
      <w:r w:rsidRPr="00867D4F">
        <w:rPr>
          <w:lang w:val="ru-RU"/>
        </w:rPr>
        <w:t>терроризма</w:t>
      </w:r>
    </w:p>
    <w:p w:rsidR="00683AFD" w:rsidRPr="00867D4F" w:rsidRDefault="00683AFD" w:rsidP="00683AFD">
      <w:pP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683AFD" w:rsidRPr="00867D4F" w:rsidRDefault="00683AFD" w:rsidP="00683AFD">
      <w:pPr>
        <w:pStyle w:val="a3"/>
        <w:ind w:right="102" w:firstLine="719"/>
        <w:jc w:val="both"/>
        <w:rPr>
          <w:lang w:val="ru-RU"/>
        </w:rPr>
      </w:pPr>
      <w:r w:rsidRPr="00867D4F">
        <w:rPr>
          <w:lang w:val="ru-RU"/>
        </w:rPr>
        <w:t xml:space="preserve">Наиболее распространенными и </w:t>
      </w:r>
      <w:proofErr w:type="gramStart"/>
      <w:r w:rsidRPr="00867D4F">
        <w:rPr>
          <w:lang w:val="ru-RU"/>
        </w:rPr>
        <w:t>доступными химическими веществами</w:t>
      </w:r>
      <w:proofErr w:type="gramEnd"/>
      <w:r w:rsidRPr="00867D4F">
        <w:rPr>
          <w:lang w:val="ru-RU"/>
        </w:rPr>
        <w:t xml:space="preserve"> и биологическими агентами, которые могут быть использованы при проведении террористических актов,</w:t>
      </w:r>
      <w:r w:rsidRPr="00867D4F">
        <w:rPr>
          <w:spacing w:val="-10"/>
          <w:lang w:val="ru-RU"/>
        </w:rPr>
        <w:t xml:space="preserve"> </w:t>
      </w:r>
      <w:r w:rsidRPr="00867D4F">
        <w:rPr>
          <w:lang w:val="ru-RU"/>
        </w:rPr>
        <w:t>являются:</w:t>
      </w:r>
    </w:p>
    <w:p w:rsidR="00683AFD" w:rsidRDefault="00683AFD" w:rsidP="00683AFD">
      <w:pPr>
        <w:pStyle w:val="a3"/>
        <w:tabs>
          <w:tab w:val="left" w:pos="1134"/>
        </w:tabs>
        <w:ind w:left="881" w:right="227" w:firstLine="0"/>
      </w:pPr>
      <w:r>
        <w:t>а)</w:t>
      </w:r>
      <w:r>
        <w:tab/>
      </w:r>
      <w:proofErr w:type="spellStart"/>
      <w:proofErr w:type="gramStart"/>
      <w:r>
        <w:t>химические</w:t>
      </w:r>
      <w:proofErr w:type="spellEnd"/>
      <w:proofErr w:type="gramEnd"/>
      <w:r>
        <w:rPr>
          <w:spacing w:val="-10"/>
        </w:rPr>
        <w:t xml:space="preserve"> </w:t>
      </w:r>
      <w:proofErr w:type="spellStart"/>
      <w:r>
        <w:t>вещества</w:t>
      </w:r>
      <w:proofErr w:type="spellEnd"/>
      <w:r>
        <w:t>:</w:t>
      </w:r>
    </w:p>
    <w:p w:rsidR="00683AFD" w:rsidRDefault="00683AFD" w:rsidP="00683AFD">
      <w:pPr>
        <w:pStyle w:val="a5"/>
        <w:numPr>
          <w:ilvl w:val="0"/>
          <w:numId w:val="4"/>
        </w:numPr>
        <w:tabs>
          <w:tab w:val="left" w:pos="1134"/>
        </w:tabs>
        <w:ind w:left="157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токсичные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гербициды</w:t>
      </w:r>
      <w:proofErr w:type="spellEnd"/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инсектициды</w:t>
      </w:r>
      <w:proofErr w:type="spellEnd"/>
      <w:r>
        <w:rPr>
          <w:rFonts w:ascii="Times New Roman" w:hAnsi="Times New Roman"/>
          <w:sz w:val="24"/>
        </w:rPr>
        <w:t>;</w:t>
      </w:r>
    </w:p>
    <w:p w:rsidR="00683AFD" w:rsidRDefault="00683AFD" w:rsidP="00683AFD">
      <w:pPr>
        <w:pStyle w:val="a5"/>
        <w:numPr>
          <w:ilvl w:val="0"/>
          <w:numId w:val="4"/>
        </w:numPr>
        <w:tabs>
          <w:tab w:val="left" w:pos="1134"/>
        </w:tabs>
        <w:ind w:left="157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аварийно-опасные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химические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вещества</w:t>
      </w:r>
      <w:proofErr w:type="spellEnd"/>
      <w:r>
        <w:rPr>
          <w:rFonts w:ascii="Times New Roman" w:hAnsi="Times New Roman"/>
          <w:sz w:val="24"/>
        </w:rPr>
        <w:t>;</w:t>
      </w:r>
    </w:p>
    <w:p w:rsidR="00683AFD" w:rsidRDefault="00683AFD" w:rsidP="00683AFD">
      <w:pPr>
        <w:pStyle w:val="a5"/>
        <w:numPr>
          <w:ilvl w:val="0"/>
          <w:numId w:val="4"/>
        </w:numPr>
        <w:tabs>
          <w:tab w:val="left" w:pos="1134"/>
        </w:tabs>
        <w:ind w:left="157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отравляющие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вещества</w:t>
      </w:r>
      <w:proofErr w:type="spellEnd"/>
      <w:r>
        <w:rPr>
          <w:rFonts w:ascii="Times New Roman" w:hAnsi="Times New Roman"/>
          <w:sz w:val="24"/>
        </w:rPr>
        <w:t>;</w:t>
      </w:r>
    </w:p>
    <w:p w:rsidR="00683AFD" w:rsidRPr="00683AFD" w:rsidRDefault="00683AFD" w:rsidP="00683AFD">
      <w:pPr>
        <w:pStyle w:val="a5"/>
        <w:numPr>
          <w:ilvl w:val="0"/>
          <w:numId w:val="4"/>
        </w:numPr>
        <w:tabs>
          <w:tab w:val="left" w:pos="1134"/>
        </w:tabs>
        <w:ind w:left="882" w:right="399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 xml:space="preserve">психогенные и наркотические вещества. </w:t>
      </w:r>
    </w:p>
    <w:p w:rsidR="00683AFD" w:rsidRPr="00867D4F" w:rsidRDefault="00683AFD" w:rsidP="00683AFD">
      <w:pPr>
        <w:pStyle w:val="a5"/>
        <w:tabs>
          <w:tab w:val="left" w:pos="1134"/>
        </w:tabs>
        <w:ind w:left="882" w:right="399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67D4F">
        <w:rPr>
          <w:rFonts w:ascii="Times New Roman" w:hAnsi="Times New Roman"/>
          <w:sz w:val="24"/>
          <w:lang w:val="ru-RU"/>
        </w:rPr>
        <w:t>б)</w:t>
      </w:r>
      <w:r w:rsidRPr="00867D4F">
        <w:rPr>
          <w:rFonts w:ascii="Times New Roman" w:hAnsi="Times New Roman"/>
          <w:sz w:val="24"/>
          <w:lang w:val="ru-RU"/>
        </w:rPr>
        <w:tab/>
      </w:r>
      <w:proofErr w:type="gramEnd"/>
      <w:r w:rsidRPr="00867D4F">
        <w:rPr>
          <w:rFonts w:ascii="Times New Roman" w:hAnsi="Times New Roman"/>
          <w:sz w:val="24"/>
          <w:lang w:val="ru-RU"/>
        </w:rPr>
        <w:t>биологические</w:t>
      </w:r>
      <w:r w:rsidRPr="00867D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агенты:</w:t>
      </w:r>
    </w:p>
    <w:p w:rsidR="00683AFD" w:rsidRPr="00867D4F" w:rsidRDefault="00683AFD" w:rsidP="00683AFD">
      <w:pPr>
        <w:pStyle w:val="a5"/>
        <w:numPr>
          <w:ilvl w:val="0"/>
          <w:numId w:val="4"/>
        </w:numPr>
        <w:tabs>
          <w:tab w:val="left" w:pos="1134"/>
        </w:tabs>
        <w:ind w:right="100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возбудители опасных инфекций типа сибирской язвы, натуральной оспы, туляремии и</w:t>
      </w:r>
      <w:r w:rsidRPr="00867D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др.;</w:t>
      </w:r>
    </w:p>
    <w:p w:rsidR="00683AFD" w:rsidRPr="00867D4F" w:rsidRDefault="00683AFD" w:rsidP="00683AFD">
      <w:pPr>
        <w:pStyle w:val="a5"/>
        <w:numPr>
          <w:ilvl w:val="0"/>
          <w:numId w:val="4"/>
        </w:numPr>
        <w:tabs>
          <w:tab w:val="left" w:pos="1134"/>
        </w:tabs>
        <w:ind w:left="15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природные яды и токсины растительного и животного</w:t>
      </w:r>
      <w:r w:rsidRPr="00867D4F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происхождения.</w:t>
      </w:r>
    </w:p>
    <w:p w:rsidR="00683AFD" w:rsidRPr="00867D4F" w:rsidRDefault="00683AFD" w:rsidP="00683AFD">
      <w:pPr>
        <w:pStyle w:val="a3"/>
        <w:tabs>
          <w:tab w:val="left" w:pos="1134"/>
        </w:tabs>
        <w:ind w:right="227" w:firstLine="719"/>
        <w:rPr>
          <w:rFonts w:cs="Times New Roman"/>
          <w:lang w:val="ru-RU"/>
        </w:rPr>
      </w:pPr>
      <w:r w:rsidRPr="00867D4F">
        <w:rPr>
          <w:lang w:val="ru-RU"/>
        </w:rPr>
        <w:t xml:space="preserve">Исходя из возможной угрозы химического и биологического терроризма, каждому человеку </w:t>
      </w:r>
      <w:r w:rsidRPr="00867D4F">
        <w:rPr>
          <w:b/>
          <w:lang w:val="ru-RU"/>
        </w:rPr>
        <w:lastRenderedPageBreak/>
        <w:t>необходимо</w:t>
      </w:r>
      <w:r w:rsidRPr="00867D4F">
        <w:rPr>
          <w:b/>
          <w:spacing w:val="-4"/>
          <w:lang w:val="ru-RU"/>
        </w:rPr>
        <w:t xml:space="preserve"> </w:t>
      </w:r>
      <w:r w:rsidRPr="00867D4F">
        <w:rPr>
          <w:b/>
          <w:lang w:val="ru-RU"/>
        </w:rPr>
        <w:t>знать</w:t>
      </w:r>
      <w:r w:rsidRPr="00867D4F">
        <w:rPr>
          <w:lang w:val="ru-RU"/>
        </w:rPr>
        <w:t>:</w:t>
      </w:r>
    </w:p>
    <w:p w:rsidR="00683AFD" w:rsidRPr="00867D4F" w:rsidRDefault="00683AFD" w:rsidP="00683AFD">
      <w:pPr>
        <w:pStyle w:val="a5"/>
        <w:numPr>
          <w:ilvl w:val="0"/>
          <w:numId w:val="4"/>
        </w:numPr>
        <w:tabs>
          <w:tab w:val="left" w:pos="1134"/>
        </w:tabs>
        <w:ind w:left="1578"/>
        <w:rPr>
          <w:rFonts w:ascii="Times New Roman" w:eastAsia="Times New Roman" w:hAnsi="Times New Roman" w:cs="Times New Roman"/>
          <w:sz w:val="9"/>
          <w:szCs w:val="9"/>
          <w:lang w:val="ru-RU"/>
        </w:rPr>
      </w:pPr>
      <w:r w:rsidRPr="00683AFD">
        <w:rPr>
          <w:rFonts w:ascii="Times New Roman" w:hAnsi="Times New Roman"/>
          <w:sz w:val="24"/>
          <w:lang w:val="ru-RU"/>
        </w:rPr>
        <w:t xml:space="preserve">физико-химические и поражающие </w:t>
      </w:r>
      <w:proofErr w:type="gramStart"/>
      <w:r w:rsidRPr="00683AFD">
        <w:rPr>
          <w:rFonts w:ascii="Times New Roman" w:hAnsi="Times New Roman"/>
          <w:sz w:val="24"/>
          <w:lang w:val="ru-RU"/>
        </w:rPr>
        <w:t>свойства  наиболее</w:t>
      </w:r>
      <w:proofErr w:type="gramEnd"/>
      <w:r w:rsidRPr="00683AFD">
        <w:rPr>
          <w:rFonts w:ascii="Times New Roman" w:hAnsi="Times New Roman"/>
          <w:sz w:val="24"/>
          <w:lang w:val="ru-RU"/>
        </w:rPr>
        <w:t xml:space="preserve"> опасных  </w:t>
      </w:r>
      <w:r w:rsidRPr="00683AFD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83AFD">
        <w:rPr>
          <w:rFonts w:ascii="Times New Roman" w:hAnsi="Times New Roman"/>
          <w:sz w:val="24"/>
          <w:lang w:val="ru-RU"/>
        </w:rPr>
        <w:t>химических</w:t>
      </w:r>
    </w:p>
    <w:p w:rsidR="00683AFD" w:rsidRDefault="00683AFD" w:rsidP="00683AFD">
      <w:pPr>
        <w:pStyle w:val="a3"/>
        <w:tabs>
          <w:tab w:val="left" w:pos="1134"/>
        </w:tabs>
        <w:ind w:right="227" w:firstLine="0"/>
      </w:pPr>
      <w:proofErr w:type="spellStart"/>
      <w:proofErr w:type="gramStart"/>
      <w:r>
        <w:t>веществ</w:t>
      </w:r>
      <w:proofErr w:type="spellEnd"/>
      <w:proofErr w:type="gramEnd"/>
      <w:r>
        <w:t xml:space="preserve"> и </w:t>
      </w:r>
      <w:proofErr w:type="spellStart"/>
      <w:r>
        <w:t>биологических</w:t>
      </w:r>
      <w:proofErr w:type="spellEnd"/>
      <w:r>
        <w:rPr>
          <w:spacing w:val="-4"/>
        </w:rPr>
        <w:t xml:space="preserve"> </w:t>
      </w:r>
      <w:proofErr w:type="spellStart"/>
      <w:r>
        <w:t>агентов</w:t>
      </w:r>
      <w:proofErr w:type="spellEnd"/>
      <w:r>
        <w:t>;</w:t>
      </w:r>
    </w:p>
    <w:p w:rsidR="00683AFD" w:rsidRPr="00867D4F" w:rsidRDefault="00683AFD" w:rsidP="00683AFD">
      <w:pPr>
        <w:pStyle w:val="a5"/>
        <w:numPr>
          <w:ilvl w:val="0"/>
          <w:numId w:val="4"/>
        </w:numPr>
        <w:tabs>
          <w:tab w:val="left" w:pos="1134"/>
        </w:tabs>
        <w:ind w:right="10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основные способы применения и особенности их воздействия на организм человека;</w:t>
      </w:r>
    </w:p>
    <w:p w:rsidR="00683AFD" w:rsidRPr="00867D4F" w:rsidRDefault="00683AFD" w:rsidP="00683AFD">
      <w:pPr>
        <w:pStyle w:val="a5"/>
        <w:numPr>
          <w:ilvl w:val="0"/>
          <w:numId w:val="4"/>
        </w:numPr>
        <w:tabs>
          <w:tab w:val="left" w:pos="1134"/>
        </w:tabs>
        <w:ind w:right="103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меры первой помощи при воздействии химических веществ и биологических агентов на организм</w:t>
      </w:r>
      <w:r w:rsidRPr="00867D4F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человека;</w:t>
      </w:r>
    </w:p>
    <w:p w:rsidR="00683AFD" w:rsidRPr="00867D4F" w:rsidRDefault="00683AFD" w:rsidP="00683AFD">
      <w:pPr>
        <w:pStyle w:val="a5"/>
        <w:numPr>
          <w:ilvl w:val="0"/>
          <w:numId w:val="4"/>
        </w:numPr>
        <w:tabs>
          <w:tab w:val="left" w:pos="1134"/>
        </w:tabs>
        <w:ind w:left="15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основные приемы и средства защиты от их</w:t>
      </w:r>
      <w:r w:rsidRPr="00867D4F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воздействия;</w:t>
      </w:r>
    </w:p>
    <w:p w:rsidR="00683AFD" w:rsidRPr="00867D4F" w:rsidRDefault="00683AFD" w:rsidP="00683AFD">
      <w:pPr>
        <w:pStyle w:val="a5"/>
        <w:numPr>
          <w:ilvl w:val="0"/>
          <w:numId w:val="4"/>
        </w:numPr>
        <w:tabs>
          <w:tab w:val="left" w:pos="1134"/>
        </w:tabs>
        <w:ind w:right="103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порядок действий при угрозе или реальном воздействии химических веществ и биологических агентов, включая уведомление об этом соответствующих органов и служб.</w:t>
      </w:r>
    </w:p>
    <w:p w:rsidR="00683AFD" w:rsidRPr="00867D4F" w:rsidRDefault="00683AFD" w:rsidP="00683AFD">
      <w:pPr>
        <w:pStyle w:val="31"/>
        <w:ind w:right="208" w:firstLine="719"/>
        <w:jc w:val="both"/>
        <w:rPr>
          <w:b w:val="0"/>
          <w:bCs w:val="0"/>
          <w:lang w:val="ru-RU"/>
        </w:rPr>
      </w:pPr>
      <w:r w:rsidRPr="00867D4F">
        <w:rPr>
          <w:lang w:val="ru-RU"/>
        </w:rPr>
        <w:t>Применение химических реагентов и биологических веществ возможно в основном диверсионными методами, к которым</w:t>
      </w:r>
      <w:r w:rsidRPr="00867D4F">
        <w:rPr>
          <w:spacing w:val="-16"/>
          <w:lang w:val="ru-RU"/>
        </w:rPr>
        <w:t xml:space="preserve"> </w:t>
      </w:r>
      <w:r w:rsidRPr="00867D4F">
        <w:rPr>
          <w:lang w:val="ru-RU"/>
        </w:rPr>
        <w:t>относятся:</w:t>
      </w:r>
    </w:p>
    <w:p w:rsidR="00683AFD" w:rsidRPr="00867D4F" w:rsidRDefault="00683AFD" w:rsidP="00683AFD">
      <w:pPr>
        <w:pStyle w:val="a5"/>
        <w:numPr>
          <w:ilvl w:val="0"/>
          <w:numId w:val="3"/>
        </w:numPr>
        <w:tabs>
          <w:tab w:val="left" w:pos="1578"/>
        </w:tabs>
        <w:ind w:right="20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использование обычных бытовых предметов (сумок, пакетов, свертков, коробок, игрушек и т.д.), оставляемых в местах массового скопления</w:t>
      </w:r>
      <w:r w:rsidRPr="00867D4F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людей;</w:t>
      </w:r>
    </w:p>
    <w:p w:rsidR="00683AFD" w:rsidRPr="00867D4F" w:rsidRDefault="00683AFD" w:rsidP="00683AFD">
      <w:pPr>
        <w:pStyle w:val="a5"/>
        <w:numPr>
          <w:ilvl w:val="0"/>
          <w:numId w:val="3"/>
        </w:numPr>
        <w:tabs>
          <w:tab w:val="left" w:pos="1578"/>
        </w:tabs>
        <w:ind w:right="207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заражение (отравлением) водоемов, систем водоснабжения химически опасными веществами (цианинами, отравляющими веществами и</w:t>
      </w:r>
      <w:r w:rsidRPr="00867D4F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т.д.);</w:t>
      </w:r>
    </w:p>
    <w:p w:rsidR="00683AFD" w:rsidRPr="00867D4F" w:rsidRDefault="00683AFD" w:rsidP="00683AFD">
      <w:pPr>
        <w:pStyle w:val="a5"/>
        <w:numPr>
          <w:ilvl w:val="0"/>
          <w:numId w:val="3"/>
        </w:numPr>
        <w:tabs>
          <w:tab w:val="left" w:pos="1578"/>
        </w:tabs>
        <w:ind w:right="207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поставка или преднамеренное заражение крупных партий продуктов питания, как химическими веществами, так и биологическими</w:t>
      </w:r>
      <w:r w:rsidRPr="00867D4F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агентами;</w:t>
      </w:r>
    </w:p>
    <w:p w:rsidR="00683AFD" w:rsidRPr="00867D4F" w:rsidRDefault="00683AFD" w:rsidP="00683AFD">
      <w:pPr>
        <w:pStyle w:val="a5"/>
        <w:numPr>
          <w:ilvl w:val="0"/>
          <w:numId w:val="3"/>
        </w:numPr>
        <w:tabs>
          <w:tab w:val="left" w:pos="1578"/>
        </w:tabs>
        <w:ind w:right="20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использование переносчиков инфекционных заболеваний (насекомых, грызунов, животных и</w:t>
      </w:r>
      <w:r w:rsidRPr="00867D4F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т.п.).</w:t>
      </w:r>
    </w:p>
    <w:p w:rsidR="00683AFD" w:rsidRPr="00867D4F" w:rsidRDefault="00683AFD" w:rsidP="00683AFD">
      <w:pPr>
        <w:pStyle w:val="a3"/>
        <w:ind w:right="206" w:firstLine="719"/>
        <w:jc w:val="both"/>
        <w:rPr>
          <w:lang w:val="ru-RU"/>
        </w:rPr>
      </w:pPr>
      <w:r w:rsidRPr="00867D4F">
        <w:rPr>
          <w:lang w:val="ru-RU"/>
        </w:rPr>
        <w:t>Установить факты применения химических веществ и биологических агентов можно лишь по внешним признакам: изменению цвета и запаха вкуса воздуха, воды, продуктов питания; отклонений в поведении людей, животных и птиц, подвергшихся их воздействию; появлению на территории учреждения подозрительных лиц и</w:t>
      </w:r>
      <w:r w:rsidRPr="00867D4F">
        <w:rPr>
          <w:spacing w:val="-25"/>
          <w:lang w:val="ru-RU"/>
        </w:rPr>
        <w:t xml:space="preserve"> </w:t>
      </w:r>
      <w:r w:rsidRPr="00867D4F">
        <w:rPr>
          <w:lang w:val="ru-RU"/>
        </w:rPr>
        <w:t>т.п.</w:t>
      </w:r>
    </w:p>
    <w:p w:rsidR="00683AFD" w:rsidRPr="00867D4F" w:rsidRDefault="00683AFD" w:rsidP="00683AFD">
      <w:pPr>
        <w:pStyle w:val="a3"/>
        <w:ind w:right="206" w:firstLine="719"/>
        <w:jc w:val="both"/>
        <w:rPr>
          <w:lang w:val="ru-RU"/>
        </w:rPr>
      </w:pPr>
      <w:r w:rsidRPr="00867D4F">
        <w:rPr>
          <w:lang w:val="ru-RU"/>
        </w:rPr>
        <w:t xml:space="preserve">Учитывая многообразие внешних признаков химических веществ и биологических агентов, помните, что важнейшим условием своевременного обнаружения фактов применения или угрозы их применения является ваша наблюдательность и немедленное уведомление об этом соответствующих органов и служб МЧС, </w:t>
      </w:r>
      <w:proofErr w:type="spellStart"/>
      <w:r w:rsidRPr="00867D4F">
        <w:rPr>
          <w:lang w:val="ru-RU"/>
        </w:rPr>
        <w:t>Роспотребнадзора</w:t>
      </w:r>
      <w:proofErr w:type="spellEnd"/>
      <w:r w:rsidRPr="00867D4F">
        <w:rPr>
          <w:lang w:val="ru-RU"/>
        </w:rPr>
        <w:t>, МВД, ФСБ, медицинских</w:t>
      </w:r>
      <w:r w:rsidRPr="00867D4F">
        <w:rPr>
          <w:spacing w:val="-8"/>
          <w:lang w:val="ru-RU"/>
        </w:rPr>
        <w:t xml:space="preserve"> </w:t>
      </w:r>
      <w:r w:rsidRPr="00867D4F">
        <w:rPr>
          <w:lang w:val="ru-RU"/>
        </w:rPr>
        <w:t>учреждений.</w:t>
      </w:r>
    </w:p>
    <w:p w:rsidR="00683AFD" w:rsidRPr="00867D4F" w:rsidRDefault="00683AFD" w:rsidP="00683AFD">
      <w:pPr>
        <w:pStyle w:val="a3"/>
        <w:ind w:right="209" w:firstLine="719"/>
        <w:jc w:val="both"/>
        <w:rPr>
          <w:lang w:val="ru-RU"/>
        </w:rPr>
      </w:pPr>
      <w:r w:rsidRPr="00867D4F">
        <w:rPr>
          <w:lang w:val="ru-RU"/>
        </w:rPr>
        <w:t>При обнаружении или установлении фактов применения химических веществ вы должны довести до педагогов и обучающихся следующие</w:t>
      </w:r>
      <w:r w:rsidRPr="00867D4F">
        <w:rPr>
          <w:spacing w:val="-17"/>
          <w:lang w:val="ru-RU"/>
        </w:rPr>
        <w:t xml:space="preserve"> </w:t>
      </w:r>
      <w:r w:rsidRPr="00867D4F">
        <w:rPr>
          <w:lang w:val="ru-RU"/>
        </w:rPr>
        <w:t>правила:</w:t>
      </w:r>
    </w:p>
    <w:p w:rsidR="00683AFD" w:rsidRPr="00867D4F" w:rsidRDefault="00683AFD" w:rsidP="00683AFD">
      <w:pPr>
        <w:pStyle w:val="a5"/>
        <w:numPr>
          <w:ilvl w:val="0"/>
          <w:numId w:val="3"/>
        </w:numPr>
        <w:tabs>
          <w:tab w:val="left" w:pos="1578"/>
        </w:tabs>
        <w:ind w:right="20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eastAsia="Times New Roman" w:hAnsi="Times New Roman" w:cs="Times New Roman"/>
          <w:sz w:val="24"/>
          <w:szCs w:val="24"/>
          <w:lang w:val="ru-RU"/>
        </w:rPr>
        <w:t>находясь на улице, не поддаваться панике; используя подручные средства защиты органов дыхания, быстро выйти из зоны заражения или воздействия химических веществ, а при возможности – укрыться в убежищах</w:t>
      </w:r>
      <w:r w:rsidRPr="00867D4F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867D4F">
        <w:rPr>
          <w:rFonts w:ascii="Times New Roman" w:eastAsia="Times New Roman" w:hAnsi="Times New Roman" w:cs="Times New Roman"/>
          <w:sz w:val="24"/>
          <w:szCs w:val="24"/>
          <w:lang w:val="ru-RU"/>
        </w:rPr>
        <w:t>(помещениях);</w:t>
      </w:r>
    </w:p>
    <w:p w:rsidR="00683AFD" w:rsidRPr="00867D4F" w:rsidRDefault="00683AFD" w:rsidP="00683AFD">
      <w:pPr>
        <w:pStyle w:val="a5"/>
        <w:numPr>
          <w:ilvl w:val="0"/>
          <w:numId w:val="3"/>
        </w:numPr>
        <w:tabs>
          <w:tab w:val="left" w:pos="1578"/>
        </w:tabs>
        <w:ind w:right="207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находясь дома, плотно закрыть и герметизировать тканью, марлей или простынями, смоченными содовым раствором или водой, окна и двери; выключить нагревательные приборы и кондиционеры, включить городскую радиотрансляционную сеть, прослушать речевое сообщение органов управления МЧС и действовать согласно полученным</w:t>
      </w:r>
      <w:r w:rsidRPr="00867D4F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рекомендациям;</w:t>
      </w:r>
    </w:p>
    <w:p w:rsidR="00683AFD" w:rsidRPr="00867D4F" w:rsidRDefault="00683AFD" w:rsidP="00683AFD">
      <w:pPr>
        <w:pStyle w:val="a5"/>
        <w:numPr>
          <w:ilvl w:val="0"/>
          <w:numId w:val="3"/>
        </w:numPr>
        <w:tabs>
          <w:tab w:val="left" w:pos="1578"/>
        </w:tabs>
        <w:ind w:right="20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находясь в общественном месте (театре, магазине, стадионе и т.п.) прослушать указания администрации о порядке поведения и действовать в соответствии с ними;</w:t>
      </w:r>
    </w:p>
    <w:p w:rsidR="00683AFD" w:rsidRPr="00867D4F" w:rsidRDefault="00683AFD" w:rsidP="00683AFD">
      <w:pPr>
        <w:pStyle w:val="a5"/>
        <w:numPr>
          <w:ilvl w:val="0"/>
          <w:numId w:val="3"/>
        </w:numPr>
        <w:tabs>
          <w:tab w:val="left" w:pos="1578"/>
        </w:tabs>
        <w:ind w:right="205" w:firstLine="72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в случае реального поражения химическим веществом</w:t>
      </w:r>
      <w:r w:rsidRPr="00867D4F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пострадавшего</w:t>
      </w:r>
      <w:r w:rsidRPr="00867D4F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немедленно вывести (вынести) на свежий воздух и оказать ему</w:t>
      </w:r>
      <w:r w:rsidRPr="00867D4F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первую</w:t>
      </w:r>
      <w:r w:rsidRPr="00867D4F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медицинскую помощь (обеспечить тепло и покой, при необходимости сделать</w:t>
      </w:r>
      <w:r w:rsidRPr="00867D4F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промывание</w:t>
      </w:r>
      <w:r w:rsidRPr="00867D4F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желудка, кислородное или искусственное дыхание, в зависимости от вида</w:t>
      </w:r>
      <w:r w:rsidRPr="00867D4F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воздействия</w:t>
      </w:r>
      <w:r w:rsidRPr="00867D4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дать</w:t>
      </w:r>
      <w:r w:rsidRPr="00867D4F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необходимые медицинские препараты), а также направить его в медицинское</w:t>
      </w:r>
      <w:r w:rsidRPr="00867D4F">
        <w:rPr>
          <w:rFonts w:ascii="Times New Roman" w:hAnsi="Times New Roman"/>
          <w:spacing w:val="-30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учреждение.</w:t>
      </w:r>
    </w:p>
    <w:p w:rsidR="00683AFD" w:rsidRPr="00867D4F" w:rsidRDefault="00683AFD" w:rsidP="00683AFD">
      <w:pPr>
        <w:pStyle w:val="a3"/>
        <w:ind w:right="227" w:firstLine="719"/>
        <w:rPr>
          <w:lang w:val="ru-RU"/>
        </w:rPr>
      </w:pPr>
      <w:r w:rsidRPr="00867D4F">
        <w:rPr>
          <w:lang w:val="ru-RU"/>
        </w:rPr>
        <w:t>При возникновении опасности эпидемии или воздействия биологического агента вы должны:</w:t>
      </w:r>
    </w:p>
    <w:p w:rsidR="00683AFD" w:rsidRPr="00867D4F" w:rsidRDefault="00683AFD" w:rsidP="00683AFD">
      <w:pPr>
        <w:pStyle w:val="a5"/>
        <w:numPr>
          <w:ilvl w:val="0"/>
          <w:numId w:val="4"/>
        </w:numPr>
        <w:tabs>
          <w:tab w:val="left" w:pos="1578"/>
        </w:tabs>
        <w:ind w:left="15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максимально сократить контакты с другими</w:t>
      </w:r>
      <w:r w:rsidRPr="00867D4F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людьми;</w:t>
      </w:r>
    </w:p>
    <w:p w:rsidR="00683AFD" w:rsidRDefault="00683AFD" w:rsidP="00683AFD">
      <w:pPr>
        <w:pStyle w:val="a5"/>
        <w:numPr>
          <w:ilvl w:val="0"/>
          <w:numId w:val="4"/>
        </w:numPr>
        <w:tabs>
          <w:tab w:val="left" w:pos="1578"/>
        </w:tabs>
        <w:ind w:left="157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прекратить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посещение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общественных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мест</w:t>
      </w:r>
      <w:proofErr w:type="spellEnd"/>
      <w:r>
        <w:rPr>
          <w:rFonts w:ascii="Times New Roman" w:hAnsi="Times New Roman"/>
          <w:sz w:val="24"/>
        </w:rPr>
        <w:t>;</w:t>
      </w:r>
    </w:p>
    <w:p w:rsidR="00683AFD" w:rsidRPr="00867D4F" w:rsidRDefault="00683AFD" w:rsidP="00683AFD">
      <w:pPr>
        <w:pStyle w:val="a5"/>
        <w:numPr>
          <w:ilvl w:val="0"/>
          <w:numId w:val="4"/>
        </w:numPr>
        <w:tabs>
          <w:tab w:val="left" w:pos="1578"/>
        </w:tabs>
        <w:ind w:left="1578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не выходить без крайней необходимости из</w:t>
      </w:r>
      <w:r w:rsidRPr="00867D4F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квартиры;</w:t>
      </w:r>
      <w:r w:rsidRPr="00867D4F">
        <w:rPr>
          <w:rFonts w:ascii="Times New Roman" w:eastAsia="Times New Roman" w:hAnsi="Times New Roman" w:cs="Times New Roman"/>
          <w:sz w:val="11"/>
          <w:szCs w:val="11"/>
          <w:lang w:val="ru-RU"/>
        </w:rPr>
        <w:t xml:space="preserve"> </w:t>
      </w:r>
    </w:p>
    <w:p w:rsidR="00683AFD" w:rsidRPr="00867D4F" w:rsidRDefault="00683AFD" w:rsidP="00683AFD">
      <w:pPr>
        <w:pStyle w:val="a5"/>
        <w:numPr>
          <w:ilvl w:val="0"/>
          <w:numId w:val="4"/>
        </w:numPr>
        <w:tabs>
          <w:tab w:val="left" w:pos="1578"/>
        </w:tabs>
        <w:ind w:right="153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выходить на улицу, работать на открытой местности только в средствах индивидуальной</w:t>
      </w:r>
      <w:r w:rsidRPr="00867D4F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защиты;</w:t>
      </w:r>
    </w:p>
    <w:p w:rsidR="00683AFD" w:rsidRPr="00867D4F" w:rsidRDefault="00683AFD" w:rsidP="00683AFD">
      <w:pPr>
        <w:pStyle w:val="a5"/>
        <w:numPr>
          <w:ilvl w:val="0"/>
          <w:numId w:val="4"/>
        </w:numPr>
        <w:tabs>
          <w:tab w:val="left" w:pos="1578"/>
        </w:tabs>
        <w:ind w:left="15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при первых признаках заболевания немедленно обратиться к</w:t>
      </w:r>
      <w:r w:rsidRPr="00867D4F">
        <w:rPr>
          <w:rFonts w:ascii="Times New Roman" w:hAnsi="Times New Roman"/>
          <w:spacing w:val="-28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врачу;</w:t>
      </w:r>
    </w:p>
    <w:p w:rsidR="00683AFD" w:rsidRPr="00683AFD" w:rsidRDefault="00683AFD" w:rsidP="00683AFD">
      <w:pPr>
        <w:pStyle w:val="a5"/>
        <w:numPr>
          <w:ilvl w:val="0"/>
          <w:numId w:val="4"/>
        </w:numPr>
        <w:tabs>
          <w:tab w:val="left" w:pos="1578"/>
          <w:tab w:val="left" w:pos="3187"/>
          <w:tab w:val="left" w:pos="4090"/>
          <w:tab w:val="left" w:pos="4563"/>
          <w:tab w:val="left" w:pos="5376"/>
          <w:tab w:val="left" w:pos="6412"/>
          <w:tab w:val="left" w:pos="7335"/>
          <w:tab w:val="left" w:pos="8631"/>
        </w:tabs>
        <w:ind w:right="153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употреблять</w:t>
      </w:r>
      <w:r w:rsidRPr="00867D4F">
        <w:rPr>
          <w:rFonts w:ascii="Times New Roman" w:hAnsi="Times New Roman"/>
          <w:sz w:val="24"/>
          <w:lang w:val="ru-RU"/>
        </w:rPr>
        <w:tab/>
        <w:t>пищу</w:t>
      </w:r>
      <w:r w:rsidRPr="00867D4F">
        <w:rPr>
          <w:rFonts w:ascii="Times New Roman" w:hAnsi="Times New Roman"/>
          <w:sz w:val="24"/>
          <w:lang w:val="ru-RU"/>
        </w:rPr>
        <w:tab/>
        <w:t>и</w:t>
      </w:r>
      <w:r w:rsidRPr="00867D4F">
        <w:rPr>
          <w:rFonts w:ascii="Times New Roman" w:hAnsi="Times New Roman"/>
          <w:sz w:val="24"/>
          <w:lang w:val="ru-RU"/>
        </w:rPr>
        <w:tab/>
        <w:t>воду</w:t>
      </w:r>
      <w:r w:rsidRPr="00867D4F">
        <w:rPr>
          <w:rFonts w:ascii="Times New Roman" w:hAnsi="Times New Roman"/>
          <w:sz w:val="24"/>
          <w:lang w:val="ru-RU"/>
        </w:rPr>
        <w:tab/>
        <w:t>только</w:t>
      </w:r>
      <w:r w:rsidRPr="00867D4F">
        <w:rPr>
          <w:rFonts w:ascii="Times New Roman" w:hAnsi="Times New Roman"/>
          <w:sz w:val="24"/>
          <w:lang w:val="ru-RU"/>
        </w:rPr>
        <w:tab/>
        <w:t>после</w:t>
      </w:r>
      <w:r w:rsidRPr="00867D4F">
        <w:rPr>
          <w:rFonts w:ascii="Times New Roman" w:hAnsi="Times New Roman"/>
          <w:sz w:val="24"/>
          <w:lang w:val="ru-RU"/>
        </w:rPr>
        <w:tab/>
        <w:t>проверки</w:t>
      </w:r>
      <w:r w:rsidRPr="00867D4F">
        <w:rPr>
          <w:rFonts w:ascii="Times New Roman" w:hAnsi="Times New Roman"/>
          <w:sz w:val="24"/>
          <w:lang w:val="ru-RU"/>
        </w:rPr>
        <w:tab/>
        <w:t xml:space="preserve">службой </w:t>
      </w:r>
      <w:proofErr w:type="spellStart"/>
      <w:r w:rsidRPr="00867D4F">
        <w:rPr>
          <w:rFonts w:ascii="Times New Roman" w:hAnsi="Times New Roman"/>
          <w:sz w:val="24"/>
          <w:lang w:val="ru-RU"/>
        </w:rPr>
        <w:t>Роспотребнадзора;</w:t>
      </w:r>
      <w:proofErr w:type="spellEnd"/>
    </w:p>
    <w:p w:rsidR="00474206" w:rsidRPr="00683AFD" w:rsidRDefault="00683AFD" w:rsidP="00683AFD">
      <w:pPr>
        <w:pStyle w:val="a5"/>
        <w:numPr>
          <w:ilvl w:val="0"/>
          <w:numId w:val="4"/>
        </w:numPr>
        <w:tabs>
          <w:tab w:val="left" w:pos="1578"/>
          <w:tab w:val="left" w:pos="3187"/>
          <w:tab w:val="left" w:pos="4090"/>
          <w:tab w:val="left" w:pos="4563"/>
          <w:tab w:val="left" w:pos="5376"/>
          <w:tab w:val="left" w:pos="6412"/>
          <w:tab w:val="left" w:pos="7335"/>
          <w:tab w:val="left" w:pos="8631"/>
        </w:tabs>
        <w:ind w:right="153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683AFD">
        <w:rPr>
          <w:rFonts w:ascii="Times New Roman" w:hAnsi="Times New Roman"/>
          <w:sz w:val="24"/>
          <w:lang w:val="ru-RU"/>
        </w:rPr>
        <w:t>строго выполнять все противоэпидемиологические</w:t>
      </w:r>
      <w:r w:rsidRPr="00683AFD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683AFD">
        <w:rPr>
          <w:rFonts w:ascii="Times New Roman" w:hAnsi="Times New Roman"/>
          <w:sz w:val="24"/>
          <w:lang w:val="ru-RU"/>
        </w:rPr>
        <w:t>мероприятия</w:t>
      </w:r>
      <w:r w:rsidRPr="00683AFD">
        <w:rPr>
          <w:rFonts w:ascii="Times New Roman" w:hAnsi="Times New Roman"/>
          <w:sz w:val="24"/>
          <w:lang w:val="ru-RU"/>
        </w:rPr>
        <w:t>.</w:t>
      </w:r>
    </w:p>
    <w:sectPr w:rsidR="00474206" w:rsidRPr="00683AFD" w:rsidSect="00737370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AFD" w:rsidRDefault="00683AFD" w:rsidP="00683AFD">
      <w:r>
        <w:separator/>
      </w:r>
    </w:p>
  </w:endnote>
  <w:endnote w:type="continuationSeparator" w:id="0">
    <w:p w:rsidR="00683AFD" w:rsidRDefault="00683AFD" w:rsidP="0068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E1" w:rsidRDefault="00683AF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AFD" w:rsidRDefault="00683AFD" w:rsidP="00683AFD">
      <w:r>
        <w:separator/>
      </w:r>
    </w:p>
  </w:footnote>
  <w:footnote w:type="continuationSeparator" w:id="0">
    <w:p w:rsidR="00683AFD" w:rsidRDefault="00683AFD" w:rsidP="00683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63C9"/>
    <w:multiLevelType w:val="hybridMultilevel"/>
    <w:tmpl w:val="A0185BAE"/>
    <w:lvl w:ilvl="0" w:tplc="B9D2453E">
      <w:start w:val="1"/>
      <w:numFmt w:val="bullet"/>
      <w:lvlText w:val=""/>
      <w:lvlJc w:val="left"/>
      <w:pPr>
        <w:ind w:left="162" w:hanging="696"/>
      </w:pPr>
      <w:rPr>
        <w:rFonts w:ascii="Symbol" w:eastAsia="Symbol" w:hAnsi="Symbol" w:hint="default"/>
        <w:w w:val="100"/>
        <w:sz w:val="24"/>
        <w:szCs w:val="24"/>
      </w:rPr>
    </w:lvl>
    <w:lvl w:ilvl="1" w:tplc="F298315C">
      <w:start w:val="1"/>
      <w:numFmt w:val="bullet"/>
      <w:lvlText w:val="•"/>
      <w:lvlJc w:val="left"/>
      <w:pPr>
        <w:ind w:left="1110" w:hanging="696"/>
      </w:pPr>
      <w:rPr>
        <w:rFonts w:hint="default"/>
      </w:rPr>
    </w:lvl>
    <w:lvl w:ilvl="2" w:tplc="FDE02CC2">
      <w:start w:val="1"/>
      <w:numFmt w:val="bullet"/>
      <w:lvlText w:val="•"/>
      <w:lvlJc w:val="left"/>
      <w:pPr>
        <w:ind w:left="2061" w:hanging="696"/>
      </w:pPr>
      <w:rPr>
        <w:rFonts w:hint="default"/>
      </w:rPr>
    </w:lvl>
    <w:lvl w:ilvl="3" w:tplc="54469790">
      <w:start w:val="1"/>
      <w:numFmt w:val="bullet"/>
      <w:lvlText w:val="•"/>
      <w:lvlJc w:val="left"/>
      <w:pPr>
        <w:ind w:left="3011" w:hanging="696"/>
      </w:pPr>
      <w:rPr>
        <w:rFonts w:hint="default"/>
      </w:rPr>
    </w:lvl>
    <w:lvl w:ilvl="4" w:tplc="EC983BE6">
      <w:start w:val="1"/>
      <w:numFmt w:val="bullet"/>
      <w:lvlText w:val="•"/>
      <w:lvlJc w:val="left"/>
      <w:pPr>
        <w:ind w:left="3962" w:hanging="696"/>
      </w:pPr>
      <w:rPr>
        <w:rFonts w:hint="default"/>
      </w:rPr>
    </w:lvl>
    <w:lvl w:ilvl="5" w:tplc="6052BA68">
      <w:start w:val="1"/>
      <w:numFmt w:val="bullet"/>
      <w:lvlText w:val="•"/>
      <w:lvlJc w:val="left"/>
      <w:pPr>
        <w:ind w:left="4913" w:hanging="696"/>
      </w:pPr>
      <w:rPr>
        <w:rFonts w:hint="default"/>
      </w:rPr>
    </w:lvl>
    <w:lvl w:ilvl="6" w:tplc="BC547716">
      <w:start w:val="1"/>
      <w:numFmt w:val="bullet"/>
      <w:lvlText w:val="•"/>
      <w:lvlJc w:val="left"/>
      <w:pPr>
        <w:ind w:left="5863" w:hanging="696"/>
      </w:pPr>
      <w:rPr>
        <w:rFonts w:hint="default"/>
      </w:rPr>
    </w:lvl>
    <w:lvl w:ilvl="7" w:tplc="17A45B92">
      <w:start w:val="1"/>
      <w:numFmt w:val="bullet"/>
      <w:lvlText w:val="•"/>
      <w:lvlJc w:val="left"/>
      <w:pPr>
        <w:ind w:left="6814" w:hanging="696"/>
      </w:pPr>
      <w:rPr>
        <w:rFonts w:hint="default"/>
      </w:rPr>
    </w:lvl>
    <w:lvl w:ilvl="8" w:tplc="79F04964">
      <w:start w:val="1"/>
      <w:numFmt w:val="bullet"/>
      <w:lvlText w:val="•"/>
      <w:lvlJc w:val="left"/>
      <w:pPr>
        <w:ind w:left="7765" w:hanging="696"/>
      </w:pPr>
      <w:rPr>
        <w:rFonts w:hint="default"/>
      </w:rPr>
    </w:lvl>
  </w:abstractNum>
  <w:abstractNum w:abstractNumId="1" w15:restartNumberingAfterBreak="0">
    <w:nsid w:val="0CB53204"/>
    <w:multiLevelType w:val="hybridMultilevel"/>
    <w:tmpl w:val="17AA3D80"/>
    <w:lvl w:ilvl="0" w:tplc="E5385A88">
      <w:start w:val="1"/>
      <w:numFmt w:val="decimal"/>
      <w:lvlText w:val="%1."/>
      <w:lvlJc w:val="left"/>
      <w:pPr>
        <w:ind w:left="162" w:hanging="696"/>
      </w:pPr>
      <w:rPr>
        <w:rFonts w:ascii="Times New Roman" w:eastAsia="Times New Roman" w:hAnsi="Times New Roman" w:hint="default"/>
        <w:spacing w:val="0"/>
        <w:w w:val="100"/>
        <w:sz w:val="24"/>
        <w:szCs w:val="28"/>
      </w:rPr>
    </w:lvl>
    <w:lvl w:ilvl="1" w:tplc="09789F82">
      <w:start w:val="1"/>
      <w:numFmt w:val="bullet"/>
      <w:lvlText w:val="•"/>
      <w:lvlJc w:val="left"/>
      <w:pPr>
        <w:ind w:left="1110" w:hanging="696"/>
      </w:pPr>
      <w:rPr>
        <w:rFonts w:hint="default"/>
      </w:rPr>
    </w:lvl>
    <w:lvl w:ilvl="2" w:tplc="DD220CE0">
      <w:start w:val="1"/>
      <w:numFmt w:val="bullet"/>
      <w:lvlText w:val="•"/>
      <w:lvlJc w:val="left"/>
      <w:pPr>
        <w:ind w:left="2061" w:hanging="696"/>
      </w:pPr>
      <w:rPr>
        <w:rFonts w:hint="default"/>
      </w:rPr>
    </w:lvl>
    <w:lvl w:ilvl="3" w:tplc="5C9095E4">
      <w:start w:val="1"/>
      <w:numFmt w:val="bullet"/>
      <w:lvlText w:val="•"/>
      <w:lvlJc w:val="left"/>
      <w:pPr>
        <w:ind w:left="3011" w:hanging="696"/>
      </w:pPr>
      <w:rPr>
        <w:rFonts w:hint="default"/>
      </w:rPr>
    </w:lvl>
    <w:lvl w:ilvl="4" w:tplc="D7A204FA">
      <w:start w:val="1"/>
      <w:numFmt w:val="bullet"/>
      <w:lvlText w:val="•"/>
      <w:lvlJc w:val="left"/>
      <w:pPr>
        <w:ind w:left="3962" w:hanging="696"/>
      </w:pPr>
      <w:rPr>
        <w:rFonts w:hint="default"/>
      </w:rPr>
    </w:lvl>
    <w:lvl w:ilvl="5" w:tplc="3376A9CE">
      <w:start w:val="1"/>
      <w:numFmt w:val="bullet"/>
      <w:lvlText w:val="•"/>
      <w:lvlJc w:val="left"/>
      <w:pPr>
        <w:ind w:left="4913" w:hanging="696"/>
      </w:pPr>
      <w:rPr>
        <w:rFonts w:hint="default"/>
      </w:rPr>
    </w:lvl>
    <w:lvl w:ilvl="6" w:tplc="E8024578">
      <w:start w:val="1"/>
      <w:numFmt w:val="bullet"/>
      <w:lvlText w:val="•"/>
      <w:lvlJc w:val="left"/>
      <w:pPr>
        <w:ind w:left="5863" w:hanging="696"/>
      </w:pPr>
      <w:rPr>
        <w:rFonts w:hint="default"/>
      </w:rPr>
    </w:lvl>
    <w:lvl w:ilvl="7" w:tplc="76EE1F80">
      <w:start w:val="1"/>
      <w:numFmt w:val="bullet"/>
      <w:lvlText w:val="•"/>
      <w:lvlJc w:val="left"/>
      <w:pPr>
        <w:ind w:left="6814" w:hanging="696"/>
      </w:pPr>
      <w:rPr>
        <w:rFonts w:hint="default"/>
      </w:rPr>
    </w:lvl>
    <w:lvl w:ilvl="8" w:tplc="C8644204">
      <w:start w:val="1"/>
      <w:numFmt w:val="bullet"/>
      <w:lvlText w:val="•"/>
      <w:lvlJc w:val="left"/>
      <w:pPr>
        <w:ind w:left="7765" w:hanging="696"/>
      </w:pPr>
      <w:rPr>
        <w:rFonts w:hint="default"/>
      </w:rPr>
    </w:lvl>
  </w:abstractNum>
  <w:abstractNum w:abstractNumId="2" w15:restartNumberingAfterBreak="0">
    <w:nsid w:val="24B560EC"/>
    <w:multiLevelType w:val="hybridMultilevel"/>
    <w:tmpl w:val="16285D80"/>
    <w:lvl w:ilvl="0" w:tplc="77289996">
      <w:start w:val="1"/>
      <w:numFmt w:val="bullet"/>
      <w:lvlText w:val=""/>
      <w:lvlJc w:val="left"/>
      <w:pPr>
        <w:ind w:left="162" w:hanging="696"/>
      </w:pPr>
      <w:rPr>
        <w:rFonts w:ascii="Symbol" w:eastAsia="Symbol" w:hAnsi="Symbol" w:hint="default"/>
        <w:w w:val="100"/>
        <w:sz w:val="24"/>
        <w:szCs w:val="24"/>
      </w:rPr>
    </w:lvl>
    <w:lvl w:ilvl="1" w:tplc="793C6100">
      <w:start w:val="1"/>
      <w:numFmt w:val="bullet"/>
      <w:lvlText w:val="•"/>
      <w:lvlJc w:val="left"/>
      <w:pPr>
        <w:ind w:left="1110" w:hanging="696"/>
      </w:pPr>
      <w:rPr>
        <w:rFonts w:hint="default"/>
      </w:rPr>
    </w:lvl>
    <w:lvl w:ilvl="2" w:tplc="9B209AC2">
      <w:start w:val="1"/>
      <w:numFmt w:val="bullet"/>
      <w:lvlText w:val="•"/>
      <w:lvlJc w:val="left"/>
      <w:pPr>
        <w:ind w:left="2061" w:hanging="696"/>
      </w:pPr>
      <w:rPr>
        <w:rFonts w:hint="default"/>
      </w:rPr>
    </w:lvl>
    <w:lvl w:ilvl="3" w:tplc="A7C6D9BA">
      <w:start w:val="1"/>
      <w:numFmt w:val="bullet"/>
      <w:lvlText w:val="•"/>
      <w:lvlJc w:val="left"/>
      <w:pPr>
        <w:ind w:left="3011" w:hanging="696"/>
      </w:pPr>
      <w:rPr>
        <w:rFonts w:hint="default"/>
      </w:rPr>
    </w:lvl>
    <w:lvl w:ilvl="4" w:tplc="42F88C7A">
      <w:start w:val="1"/>
      <w:numFmt w:val="bullet"/>
      <w:lvlText w:val="•"/>
      <w:lvlJc w:val="left"/>
      <w:pPr>
        <w:ind w:left="3962" w:hanging="696"/>
      </w:pPr>
      <w:rPr>
        <w:rFonts w:hint="default"/>
      </w:rPr>
    </w:lvl>
    <w:lvl w:ilvl="5" w:tplc="D004BC80">
      <w:start w:val="1"/>
      <w:numFmt w:val="bullet"/>
      <w:lvlText w:val="•"/>
      <w:lvlJc w:val="left"/>
      <w:pPr>
        <w:ind w:left="4913" w:hanging="696"/>
      </w:pPr>
      <w:rPr>
        <w:rFonts w:hint="default"/>
      </w:rPr>
    </w:lvl>
    <w:lvl w:ilvl="6" w:tplc="0DD88EB2">
      <w:start w:val="1"/>
      <w:numFmt w:val="bullet"/>
      <w:lvlText w:val="•"/>
      <w:lvlJc w:val="left"/>
      <w:pPr>
        <w:ind w:left="5863" w:hanging="696"/>
      </w:pPr>
      <w:rPr>
        <w:rFonts w:hint="default"/>
      </w:rPr>
    </w:lvl>
    <w:lvl w:ilvl="7" w:tplc="ED44E6FE">
      <w:start w:val="1"/>
      <w:numFmt w:val="bullet"/>
      <w:lvlText w:val="•"/>
      <w:lvlJc w:val="left"/>
      <w:pPr>
        <w:ind w:left="6814" w:hanging="696"/>
      </w:pPr>
      <w:rPr>
        <w:rFonts w:hint="default"/>
      </w:rPr>
    </w:lvl>
    <w:lvl w:ilvl="8" w:tplc="2AA2F6B0">
      <w:start w:val="1"/>
      <w:numFmt w:val="bullet"/>
      <w:lvlText w:val="•"/>
      <w:lvlJc w:val="left"/>
      <w:pPr>
        <w:ind w:left="7765" w:hanging="696"/>
      </w:pPr>
      <w:rPr>
        <w:rFonts w:hint="default"/>
      </w:rPr>
    </w:lvl>
  </w:abstractNum>
  <w:abstractNum w:abstractNumId="3" w15:restartNumberingAfterBreak="0">
    <w:nsid w:val="39BA5F3E"/>
    <w:multiLevelType w:val="hybridMultilevel"/>
    <w:tmpl w:val="49EAF552"/>
    <w:lvl w:ilvl="0" w:tplc="D7346C3A">
      <w:start w:val="1"/>
      <w:numFmt w:val="decimal"/>
      <w:lvlText w:val="%1."/>
      <w:lvlJc w:val="left"/>
      <w:pPr>
        <w:ind w:left="162" w:hanging="696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540E2318">
      <w:start w:val="1"/>
      <w:numFmt w:val="bullet"/>
      <w:lvlText w:val="•"/>
      <w:lvlJc w:val="left"/>
      <w:pPr>
        <w:ind w:left="1116" w:hanging="696"/>
      </w:pPr>
      <w:rPr>
        <w:rFonts w:hint="default"/>
      </w:rPr>
    </w:lvl>
    <w:lvl w:ilvl="2" w:tplc="99F60C8E">
      <w:start w:val="1"/>
      <w:numFmt w:val="bullet"/>
      <w:lvlText w:val="•"/>
      <w:lvlJc w:val="left"/>
      <w:pPr>
        <w:ind w:left="2073" w:hanging="696"/>
      </w:pPr>
      <w:rPr>
        <w:rFonts w:hint="default"/>
      </w:rPr>
    </w:lvl>
    <w:lvl w:ilvl="3" w:tplc="FFB0A4F8">
      <w:start w:val="1"/>
      <w:numFmt w:val="bullet"/>
      <w:lvlText w:val="•"/>
      <w:lvlJc w:val="left"/>
      <w:pPr>
        <w:ind w:left="3029" w:hanging="696"/>
      </w:pPr>
      <w:rPr>
        <w:rFonts w:hint="default"/>
      </w:rPr>
    </w:lvl>
    <w:lvl w:ilvl="4" w:tplc="62F243B6">
      <w:start w:val="1"/>
      <w:numFmt w:val="bullet"/>
      <w:lvlText w:val="•"/>
      <w:lvlJc w:val="left"/>
      <w:pPr>
        <w:ind w:left="3986" w:hanging="696"/>
      </w:pPr>
      <w:rPr>
        <w:rFonts w:hint="default"/>
      </w:rPr>
    </w:lvl>
    <w:lvl w:ilvl="5" w:tplc="12EAFF68">
      <w:start w:val="1"/>
      <w:numFmt w:val="bullet"/>
      <w:lvlText w:val="•"/>
      <w:lvlJc w:val="left"/>
      <w:pPr>
        <w:ind w:left="4943" w:hanging="696"/>
      </w:pPr>
      <w:rPr>
        <w:rFonts w:hint="default"/>
      </w:rPr>
    </w:lvl>
    <w:lvl w:ilvl="6" w:tplc="D130C9C4">
      <w:start w:val="1"/>
      <w:numFmt w:val="bullet"/>
      <w:lvlText w:val="•"/>
      <w:lvlJc w:val="left"/>
      <w:pPr>
        <w:ind w:left="5899" w:hanging="696"/>
      </w:pPr>
      <w:rPr>
        <w:rFonts w:hint="default"/>
      </w:rPr>
    </w:lvl>
    <w:lvl w:ilvl="7" w:tplc="FC4233F8">
      <w:start w:val="1"/>
      <w:numFmt w:val="bullet"/>
      <w:lvlText w:val="•"/>
      <w:lvlJc w:val="left"/>
      <w:pPr>
        <w:ind w:left="6856" w:hanging="696"/>
      </w:pPr>
      <w:rPr>
        <w:rFonts w:hint="default"/>
      </w:rPr>
    </w:lvl>
    <w:lvl w:ilvl="8" w:tplc="0ED45994">
      <w:start w:val="1"/>
      <w:numFmt w:val="bullet"/>
      <w:lvlText w:val="•"/>
      <w:lvlJc w:val="left"/>
      <w:pPr>
        <w:ind w:left="7813" w:hanging="696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FD"/>
    <w:rsid w:val="00474206"/>
    <w:rsid w:val="00683AFD"/>
    <w:rsid w:val="00737370"/>
    <w:rsid w:val="00CC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E6C2A70-4C31-4378-BDB8-4915112B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83AFD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83AFD"/>
    <w:pPr>
      <w:ind w:left="162"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83AFD"/>
    <w:rPr>
      <w:rFonts w:eastAsia="Times New Roman"/>
      <w:szCs w:val="24"/>
      <w:lang w:val="en-US"/>
    </w:rPr>
  </w:style>
  <w:style w:type="paragraph" w:customStyle="1" w:styleId="31">
    <w:name w:val="Заголовок 31"/>
    <w:basedOn w:val="a"/>
    <w:uiPriority w:val="1"/>
    <w:qFormat/>
    <w:rsid w:val="00683AFD"/>
    <w:pPr>
      <w:ind w:left="162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83AFD"/>
  </w:style>
  <w:style w:type="paragraph" w:styleId="a6">
    <w:name w:val="header"/>
    <w:basedOn w:val="a"/>
    <w:link w:val="a7"/>
    <w:uiPriority w:val="99"/>
    <w:unhideWhenUsed/>
    <w:rsid w:val="00683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3AFD"/>
    <w:rPr>
      <w:rFonts w:asciiTheme="minorHAnsi" w:hAnsiTheme="minorHAnsi"/>
      <w:sz w:val="22"/>
      <w:lang w:val="en-US"/>
    </w:rPr>
  </w:style>
  <w:style w:type="paragraph" w:styleId="a8">
    <w:name w:val="footer"/>
    <w:basedOn w:val="a"/>
    <w:link w:val="a9"/>
    <w:uiPriority w:val="99"/>
    <w:unhideWhenUsed/>
    <w:rsid w:val="00683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3AFD"/>
    <w:rPr>
      <w:rFonts w:asciiTheme="minorHAnsi" w:hAnsiTheme="minorHAnsi"/>
      <w:sz w:val="22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683A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3AF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2019-12-16T21:29:00Z</cp:lastPrinted>
  <dcterms:created xsi:type="dcterms:W3CDTF">2019-12-16T21:26:00Z</dcterms:created>
  <dcterms:modified xsi:type="dcterms:W3CDTF">2019-12-16T21:29:00Z</dcterms:modified>
</cp:coreProperties>
</file>